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E49" w:rsidRDefault="00E43E49" w:rsidP="00865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 A T J E Č A J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 z a p o š l j a v a n j e</w:t>
      </w:r>
    </w:p>
    <w:p w:rsidR="00E43E49" w:rsidRPr="00FA3436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ODGOJITELJA/ICE PREDŠKOLSKE DJECE (m/ž)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083FD2">
        <w:rPr>
          <w:rFonts w:ascii="Times New Roman" w:hAnsi="Times New Roman" w:cs="Times New Roman"/>
          <w:sz w:val="24"/>
          <w:szCs w:val="24"/>
        </w:rPr>
        <w:t xml:space="preserve">edan odgojitelj/ica na određeno </w:t>
      </w:r>
      <w:r w:rsidR="00CD1623">
        <w:rPr>
          <w:rFonts w:ascii="Times New Roman" w:hAnsi="Times New Roman" w:cs="Times New Roman"/>
          <w:sz w:val="24"/>
          <w:szCs w:val="24"/>
        </w:rPr>
        <w:t xml:space="preserve">puno </w:t>
      </w:r>
      <w:r>
        <w:rPr>
          <w:rFonts w:ascii="Times New Roman" w:hAnsi="Times New Roman" w:cs="Times New Roman"/>
          <w:sz w:val="24"/>
          <w:szCs w:val="24"/>
        </w:rPr>
        <w:t>radno vrijeme</w:t>
      </w:r>
      <w:r w:rsidR="00C80D8A">
        <w:rPr>
          <w:rFonts w:ascii="Times New Roman" w:hAnsi="Times New Roman" w:cs="Times New Roman"/>
          <w:sz w:val="24"/>
          <w:szCs w:val="24"/>
        </w:rPr>
        <w:t xml:space="preserve"> – zamjena za bolovanje, rodiljni i roditeljski dopust</w:t>
      </w:r>
      <w:bookmarkStart w:id="0" w:name="_GoBack"/>
      <w:bookmarkEnd w:id="0"/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E43E49" w:rsidRDefault="00E43E49" w:rsidP="00E43E49">
      <w:pPr>
        <w:tabs>
          <w:tab w:val="left" w:pos="64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Osim općih uvjeta za zasnivanje radnog odnosa, kandidati moraju ispunjavati posebne uvjete prema članku 24. i 25. Zakona o predškolskom odgoju i obrazovanju („Narodn</w:t>
      </w:r>
      <w:r w:rsidR="00A94DE6">
        <w:rPr>
          <w:rFonts w:ascii="Times New Roman" w:hAnsi="Times New Roman" w:cs="Times New Roman"/>
          <w:sz w:val="24"/>
          <w:szCs w:val="24"/>
        </w:rPr>
        <w:t xml:space="preserve">e novine“ broj 10/97, 107/07, </w:t>
      </w:r>
      <w:r>
        <w:rPr>
          <w:rFonts w:ascii="Times New Roman" w:hAnsi="Times New Roman" w:cs="Times New Roman"/>
          <w:sz w:val="24"/>
          <w:szCs w:val="24"/>
        </w:rPr>
        <w:t>94/13</w:t>
      </w:r>
      <w:r w:rsidR="00A94DE6">
        <w:rPr>
          <w:rFonts w:ascii="Times New Roman" w:hAnsi="Times New Roman" w:cs="Times New Roman"/>
          <w:sz w:val="24"/>
          <w:szCs w:val="24"/>
        </w:rPr>
        <w:t>. i 98/19</w:t>
      </w:r>
      <w:r>
        <w:rPr>
          <w:rFonts w:ascii="Times New Roman" w:hAnsi="Times New Roman" w:cs="Times New Roman"/>
          <w:sz w:val="24"/>
          <w:szCs w:val="24"/>
        </w:rPr>
        <w:t>), te članka 2. Pravilnika o vrsti stručne spreme stručnih djelatnika, te vrsti i stupnju stručne spreme ostalih djelatnika u dječjem vrtiću („Narodne novine“ broj 133/97).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 prijavu na natječaj potrebno je priložiti: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životopis,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državljanstvu Republike Hrvatske (domovnica, osobna iskaznica),</w:t>
      </w:r>
    </w:p>
    <w:p w:rsidR="00E43E49" w:rsidRPr="00061C6B" w:rsidRDefault="00E43E49" w:rsidP="00061C6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odgovarajućem stupnju obrazovanja (diplomu),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nadležnog suda da se protiv podnositelja prijave ne vodi kazneni postupak,</w:t>
      </w:r>
    </w:p>
    <w:p w:rsidR="00E43E49" w:rsidRDefault="00E43E49" w:rsidP="00E43E49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starije od 6 mjeseci (potvrda o nekažnjavanju),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 podacima evidentiranim u matičnoj evidenciji Hrvatskog zavoda za mirovinsko osiguranje,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vlastoručno napisanu i potpisanu izjavu kandidata da za prijem u službu ne postoje zapreke iz članka 25. Zakona o predškolskom odgoju i obrazovanju,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Navedeni dokazi prilažu se u preslici koja ne treba biti ovjerena, a prije izbora kandidat će  priložiti izvornik.</w:t>
      </w:r>
    </w:p>
    <w:p w:rsidR="00E43E49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4D7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Kandidati koji će se u prijavi pozivati na pravo prednosti pri zapošljavanju prema posebnim propisima, dužni su u prijavi za natječaj pozvati se na to pravo i priložiti dokaz o ostvarivanju prednosti prema posebnom zakonu te imaju prednost u odnosu na ostale kandidate pod jednakim uvjetima.  </w:t>
      </w:r>
    </w:p>
    <w:p w:rsidR="00E43E49" w:rsidRPr="00C82F75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Pozivaju se osobe iz članka 102. stavak 1. – 3. Zakona o hrvatskim braniteljima iz domovinskog rata i članovima njihovih obitelji (''Narodne novine broj 121/17</w:t>
      </w:r>
      <w:r w:rsidR="001856C8">
        <w:rPr>
          <w:rFonts w:ascii="Times New Roman" w:eastAsia="Times New Roman" w:hAnsi="Times New Roman" w:cs="Times New Roman"/>
          <w:noProof/>
          <w:sz w:val="24"/>
          <w:szCs w:val="24"/>
        </w:rPr>
        <w:t>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) da uz prijavu na natječaj dostave dokaze o ostvarivanju prava prednosti iz članka 103. stavak 1. Zakona o hrvatskim braniteljima iz domovinskog rata i članovima njihovih obitelji 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(''Narodne novine'' broj 121/17.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Poveznica na internetsku stranicu Ministarstva: </w:t>
      </w:r>
      <w:hyperlink r:id="rId5" w:history="1">
        <w:r w:rsidRPr="00D5133C">
          <w:rPr>
            <w:rStyle w:val="Hiperveza"/>
            <w:rFonts w:ascii="Times New Roman" w:eastAsia="Times New Roman" w:hAnsi="Times New Roman" w:cs="Times New Roman"/>
            <w:noProof/>
            <w:sz w:val="24"/>
            <w:szCs w:val="24"/>
          </w:rPr>
          <w:t>https://branitelji.gov.hr/UserDocsImages//NG/12%20Prosinac/Zapo%C5%A1ljavanje//POPIS%20DOKAZA%20ZA%20OSTVARIVANJE%20PRAVA%20PRI%20ZAPO%C5%A0LJAVANJU.pdf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Rok za podnošenje prijava je 8 dana od dana objave natječaja na mrežnoj stranici i oglasnoj ploči Hrvatskog zavoda za zapošljavanje te mrežnoj stranici Općine Novo Virje i oglasnoj ploči Dječjeg vrtića „Bregunica“.</w:t>
      </w:r>
    </w:p>
    <w:p w:rsidR="00CB59AF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Prijave s dokazima o ispunjavanju uvjeta poslati u zatvorenoj omotnici s naznakom „Za natječaj – odgojitelj/ica“, na adresu: Dječji vrtić „Bregunica“, Drenovica 6, Novo Virje.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Dječji vrtić „Bregunica“ Novo Virje zadržava pravo bez obrazloženja ne prihvatiti ni jednu prijavu, odnosno poništiti natječaj.</w:t>
      </w:r>
    </w:p>
    <w:p w:rsidR="00CB59AF" w:rsidRDefault="00CB59AF" w:rsidP="00CB59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Prijavom na natječaj kandidati su suglasni da Dječji vrtić Bregunica Novo Virje, kao voditelj zbirke osobnih podataka, može prikupljati, obrađivati i koristiti osobne podatke u svrhu provedbe postupka natječaja u skladu sa zakonskim propisima.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natječaj se mogu javiti osobe oba spola.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Nepotpune i nepravovremene prijave neće se razmatrati.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Svi kandidati će biti pisanim putem obaviješteni o rezultatima natječaja u zakonskom roku.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UPRAVNO VIJEĆE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DJEČJEG VRTIĆA „BREGUNICA“ NOVO VIRJE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E15" w:rsidRDefault="00084E15"/>
    <w:sectPr w:rsidR="00084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827D2"/>
    <w:multiLevelType w:val="hybridMultilevel"/>
    <w:tmpl w:val="ABF4616E"/>
    <w:lvl w:ilvl="0" w:tplc="8FD20F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36"/>
    <w:rsid w:val="00061C6B"/>
    <w:rsid w:val="00083FD2"/>
    <w:rsid w:val="00084E15"/>
    <w:rsid w:val="00115C71"/>
    <w:rsid w:val="001856C8"/>
    <w:rsid w:val="001935D1"/>
    <w:rsid w:val="001B6AFF"/>
    <w:rsid w:val="002E1962"/>
    <w:rsid w:val="004F70A7"/>
    <w:rsid w:val="005C4AC3"/>
    <w:rsid w:val="00865DC7"/>
    <w:rsid w:val="00940320"/>
    <w:rsid w:val="009619FE"/>
    <w:rsid w:val="00A94DE6"/>
    <w:rsid w:val="00B711F7"/>
    <w:rsid w:val="00C80D8A"/>
    <w:rsid w:val="00CA11E2"/>
    <w:rsid w:val="00CB59AF"/>
    <w:rsid w:val="00CD1623"/>
    <w:rsid w:val="00CF5E8E"/>
    <w:rsid w:val="00D627B6"/>
    <w:rsid w:val="00D66716"/>
    <w:rsid w:val="00E43E49"/>
    <w:rsid w:val="00EA33D4"/>
    <w:rsid w:val="00FA3436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A074E"/>
  <w15:docId w15:val="{3CC3A306-4656-43CA-BF67-381AF1093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6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/NG/12%20Prosinac/Zapo%C5%A1ljavanje//POPIS%20DOKAZA%20ZA%20OSTVARIVANJE%20PRAVA%20PRI%20ZAPO%C5%A0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28</cp:revision>
  <cp:lastPrinted>2020-01-30T10:44:00Z</cp:lastPrinted>
  <dcterms:created xsi:type="dcterms:W3CDTF">2015-08-17T09:46:00Z</dcterms:created>
  <dcterms:modified xsi:type="dcterms:W3CDTF">2020-10-09T07:45:00Z</dcterms:modified>
</cp:coreProperties>
</file>