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EBA" w:rsidRPr="006F3880" w:rsidRDefault="00B15C14" w:rsidP="00631EBA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631EBA">
        <w:rPr>
          <w:noProof/>
          <w:sz w:val="24"/>
          <w:szCs w:val="24"/>
        </w:rPr>
        <w:drawing>
          <wp:inline distT="0" distB="0" distL="0" distR="0" wp14:anchorId="1D0AC020" wp14:editId="40794D30">
            <wp:extent cx="876300" cy="762000"/>
            <wp:effectExtent l="0" t="0" r="0" b="0"/>
            <wp:docPr id="1" name="Slika 1" descr="hr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REPUBLIKA HRVATSKA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>KOPRIVNIČKO - KRIŽEVAČKA ŽUPANIJA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  OPĆINA NOVO VIRJE</w:t>
      </w:r>
    </w:p>
    <w:p w:rsidR="00631EBA" w:rsidRDefault="00631EBA" w:rsidP="00631EBA">
      <w:pPr>
        <w:spacing w:after="0" w:line="240" w:lineRule="auto"/>
        <w:rPr>
          <w:b/>
          <w:sz w:val="24"/>
          <w:szCs w:val="24"/>
        </w:rPr>
      </w:pPr>
      <w:r w:rsidRPr="006F3880">
        <w:rPr>
          <w:b/>
          <w:sz w:val="24"/>
          <w:szCs w:val="24"/>
        </w:rPr>
        <w:t xml:space="preserve">                 Općinski načelnik</w:t>
      </w:r>
    </w:p>
    <w:p w:rsidR="00631EBA" w:rsidRPr="006F3880" w:rsidRDefault="00D73F28" w:rsidP="00631EB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KLASA: 406-06</w:t>
      </w:r>
      <w:bookmarkStart w:id="0" w:name="_GoBack"/>
      <w:bookmarkEnd w:id="0"/>
      <w:r w:rsidR="00E77104">
        <w:rPr>
          <w:sz w:val="24"/>
          <w:szCs w:val="24"/>
        </w:rPr>
        <w:t>/22</w:t>
      </w:r>
      <w:r w:rsidR="00631EBA" w:rsidRPr="006F3880">
        <w:rPr>
          <w:sz w:val="24"/>
          <w:szCs w:val="24"/>
        </w:rPr>
        <w:t>-01/0</w:t>
      </w:r>
      <w:r w:rsidR="00B15C14">
        <w:rPr>
          <w:sz w:val="24"/>
          <w:szCs w:val="24"/>
        </w:rPr>
        <w:t>1</w:t>
      </w:r>
    </w:p>
    <w:p w:rsidR="00631EBA" w:rsidRPr="006F3880" w:rsidRDefault="00E77104" w:rsidP="00631EBA">
      <w:pPr>
        <w:spacing w:after="0"/>
        <w:rPr>
          <w:sz w:val="24"/>
          <w:szCs w:val="24"/>
        </w:rPr>
      </w:pPr>
      <w:r>
        <w:rPr>
          <w:sz w:val="24"/>
          <w:szCs w:val="24"/>
        </w:rPr>
        <w:t>URBROJ: 2137-22-22</w:t>
      </w:r>
      <w:r w:rsidR="00B15C14">
        <w:rPr>
          <w:sz w:val="24"/>
          <w:szCs w:val="24"/>
        </w:rPr>
        <w:t>-1</w:t>
      </w:r>
    </w:p>
    <w:p w:rsidR="00631EBA" w:rsidRDefault="00631EBA" w:rsidP="00631EBA">
      <w:pPr>
        <w:rPr>
          <w:sz w:val="24"/>
          <w:szCs w:val="24"/>
        </w:rPr>
      </w:pPr>
      <w:r w:rsidRPr="006F3880">
        <w:rPr>
          <w:sz w:val="24"/>
          <w:szCs w:val="24"/>
        </w:rPr>
        <w:t xml:space="preserve">Novo Virje, </w:t>
      </w:r>
      <w:r w:rsidR="00E77104">
        <w:rPr>
          <w:sz w:val="24"/>
          <w:szCs w:val="24"/>
        </w:rPr>
        <w:t>7. veljače 2022</w:t>
      </w:r>
      <w:r w:rsidRPr="006F3880">
        <w:rPr>
          <w:sz w:val="24"/>
          <w:szCs w:val="24"/>
        </w:rPr>
        <w:t>.</w:t>
      </w:r>
    </w:p>
    <w:p w:rsidR="00631EBA" w:rsidRPr="00A77124" w:rsidRDefault="00631EBA" w:rsidP="00631EBA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>Na temelju članka 28. Zakona o javnoj nabavi („Narodne novine“ br. 120/16), u skladu s Proračun</w:t>
      </w:r>
      <w:r w:rsidR="009C6519">
        <w:rPr>
          <w:sz w:val="26"/>
          <w:szCs w:val="26"/>
        </w:rPr>
        <w:t>om Općine Novo Virje i članka 46</w:t>
      </w:r>
      <w:r w:rsidRPr="00A77124">
        <w:rPr>
          <w:sz w:val="26"/>
          <w:szCs w:val="26"/>
        </w:rPr>
        <w:t>. Statuta Općine Novo Virje („Službeni glasnik Koprivničk</w:t>
      </w:r>
      <w:r w:rsidR="009C6519">
        <w:rPr>
          <w:sz w:val="26"/>
          <w:szCs w:val="26"/>
        </w:rPr>
        <w:t>o-križevačke županije“ broj 4/21</w:t>
      </w:r>
      <w:r w:rsidR="006E5927">
        <w:rPr>
          <w:sz w:val="26"/>
          <w:szCs w:val="26"/>
        </w:rPr>
        <w:t>), o</w:t>
      </w:r>
      <w:r w:rsidRPr="00A77124">
        <w:rPr>
          <w:sz w:val="26"/>
          <w:szCs w:val="26"/>
        </w:rPr>
        <w:t xml:space="preserve">pćinski načelnik Općine Novo Virje donosi dana </w:t>
      </w:r>
      <w:r w:rsidR="009C6519">
        <w:rPr>
          <w:sz w:val="26"/>
          <w:szCs w:val="26"/>
        </w:rPr>
        <w:t>7</w:t>
      </w:r>
      <w:r w:rsidR="006E5927">
        <w:rPr>
          <w:sz w:val="26"/>
          <w:szCs w:val="26"/>
        </w:rPr>
        <w:t>. ve</w:t>
      </w:r>
      <w:r w:rsidR="009C6519">
        <w:rPr>
          <w:sz w:val="26"/>
          <w:szCs w:val="26"/>
        </w:rPr>
        <w:t>ljače 2022</w:t>
      </w:r>
      <w:r w:rsidR="006E5927">
        <w:rPr>
          <w:sz w:val="26"/>
          <w:szCs w:val="26"/>
        </w:rPr>
        <w:t>. godine</w:t>
      </w:r>
    </w:p>
    <w:p w:rsidR="00631EBA" w:rsidRPr="00A77124" w:rsidRDefault="00631EBA" w:rsidP="00631EBA">
      <w:pPr>
        <w:rPr>
          <w:sz w:val="26"/>
          <w:szCs w:val="26"/>
        </w:rPr>
      </w:pPr>
    </w:p>
    <w:p w:rsidR="00631EBA" w:rsidRDefault="009C6519" w:rsidP="00631EB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PLAN NABAVE ZA 2022</w:t>
      </w:r>
      <w:r w:rsidR="00631EBA" w:rsidRPr="00A77124">
        <w:rPr>
          <w:b/>
          <w:sz w:val="26"/>
          <w:szCs w:val="26"/>
        </w:rPr>
        <w:t>. GODINU</w:t>
      </w:r>
    </w:p>
    <w:p w:rsidR="00631EBA" w:rsidRDefault="00631EBA" w:rsidP="00631EBA">
      <w:pPr>
        <w:jc w:val="center"/>
        <w:rPr>
          <w:b/>
          <w:sz w:val="26"/>
          <w:szCs w:val="26"/>
        </w:rPr>
      </w:pPr>
    </w:p>
    <w:p w:rsidR="00631EBA" w:rsidRPr="00D56E14" w:rsidRDefault="00631EBA" w:rsidP="00631EBA">
      <w:pPr>
        <w:jc w:val="center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I.</w:t>
      </w:r>
    </w:p>
    <w:p w:rsidR="00631EBA" w:rsidRPr="00A77124" w:rsidRDefault="009C6519" w:rsidP="00631EBA">
      <w:pPr>
        <w:ind w:firstLine="851"/>
        <w:rPr>
          <w:sz w:val="26"/>
          <w:szCs w:val="26"/>
        </w:rPr>
      </w:pPr>
      <w:r>
        <w:rPr>
          <w:sz w:val="26"/>
          <w:szCs w:val="26"/>
        </w:rPr>
        <w:t>Ovim Planom nabave za 2022</w:t>
      </w:r>
      <w:r w:rsidR="00631EBA" w:rsidRPr="00A77124">
        <w:rPr>
          <w:sz w:val="26"/>
          <w:szCs w:val="26"/>
        </w:rPr>
        <w:t>. godinu utvrđuje se obveza Općine Novo Virje u provođenju postupka javne nabave propisanih Zakonom o javnoj nabavi („Narodne novine“ broj 120/16).</w:t>
      </w:r>
    </w:p>
    <w:p w:rsidR="00631EBA" w:rsidRPr="00A77124" w:rsidRDefault="00631EBA" w:rsidP="00631EBA">
      <w:pPr>
        <w:rPr>
          <w:sz w:val="26"/>
          <w:szCs w:val="26"/>
        </w:rPr>
      </w:pPr>
    </w:p>
    <w:p w:rsidR="00631EBA" w:rsidRPr="00D56E14" w:rsidRDefault="00631EBA" w:rsidP="00631EBA">
      <w:pPr>
        <w:jc w:val="center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II.</w:t>
      </w:r>
    </w:p>
    <w:p w:rsidR="009D7A38" w:rsidRDefault="00631EBA" w:rsidP="00B7109F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 xml:space="preserve">Plan </w:t>
      </w:r>
      <w:r w:rsidR="009C6519">
        <w:rPr>
          <w:sz w:val="26"/>
          <w:szCs w:val="26"/>
        </w:rPr>
        <w:t>nabave za 2022</w:t>
      </w:r>
      <w:r w:rsidRPr="00A77124">
        <w:rPr>
          <w:sz w:val="26"/>
          <w:szCs w:val="26"/>
        </w:rPr>
        <w:t>. godinu temelji se na Proračunu Općine Novo Virje za 20</w:t>
      </w:r>
      <w:r w:rsidR="009C6519">
        <w:rPr>
          <w:sz w:val="26"/>
          <w:szCs w:val="26"/>
        </w:rPr>
        <w:t>22</w:t>
      </w:r>
      <w:r w:rsidRPr="00A77124">
        <w:rPr>
          <w:sz w:val="26"/>
          <w:szCs w:val="26"/>
        </w:rPr>
        <w:t>. godinu.</w:t>
      </w:r>
    </w:p>
    <w:p w:rsidR="00035B27" w:rsidRDefault="00035B27" w:rsidP="00B7109F">
      <w:pPr>
        <w:ind w:firstLine="851"/>
        <w:rPr>
          <w:sz w:val="26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50"/>
        <w:gridCol w:w="449"/>
      </w:tblGrid>
      <w:tr w:rsidR="00035B27" w:rsidRPr="00035B27" w:rsidTr="00035B27">
        <w:tc>
          <w:tcPr>
            <w:tcW w:w="1399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"/>
              <w:gridCol w:w="1010"/>
              <w:gridCol w:w="988"/>
              <w:gridCol w:w="809"/>
              <w:gridCol w:w="1037"/>
              <w:gridCol w:w="1026"/>
              <w:gridCol w:w="713"/>
              <w:gridCol w:w="826"/>
              <w:gridCol w:w="1208"/>
              <w:gridCol w:w="1208"/>
              <w:gridCol w:w="793"/>
              <w:gridCol w:w="931"/>
              <w:gridCol w:w="781"/>
              <w:gridCol w:w="574"/>
              <w:gridCol w:w="919"/>
              <w:gridCol w:w="803"/>
            </w:tblGrid>
            <w:tr w:rsidR="00035B27" w:rsidRPr="00035B27" w:rsidTr="00E353E9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Usluga deratizacije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Sanacija odlagališta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Izgradnja rekreacijskog centra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45212220-4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- 4/22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Gradnja i opremanje montažnih tribina na sportskom igralištu NK Graničar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45223820-0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110.000,00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MV - 1/22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Asfaltiranje nerazvrstane ceste u Novom Virju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645.333,60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MV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Nabava traktora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- 5/22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Izrada elaborata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- 6/22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Radovi na održavanju nerazvrstanih cesta na području Općine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- 7/22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asfaltiranje nerazvrstane ceste Miolanke 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71327000-6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69.500,00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- 8/22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  <w:tr w:rsidR="00035B27" w:rsidRPr="00035B27" w:rsidTr="00E353E9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JN - 9/22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Adaptacija zgrade Općine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right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  <w:jc w:val="center"/>
                  </w:pPr>
                  <w:r w:rsidRPr="00035B27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35B27" w:rsidRPr="00035B27" w:rsidRDefault="00035B27" w:rsidP="00035B27">
                  <w:pPr>
                    <w:spacing w:after="0" w:line="240" w:lineRule="auto"/>
                  </w:pPr>
                </w:p>
              </w:tc>
            </w:tr>
          </w:tbl>
          <w:p w:rsidR="00035B27" w:rsidRPr="00035B27" w:rsidRDefault="00035B27" w:rsidP="00035B27">
            <w:pPr>
              <w:spacing w:after="0" w:line="240" w:lineRule="auto"/>
            </w:pPr>
          </w:p>
        </w:tc>
      </w:tr>
      <w:tr w:rsidR="00035B27" w:rsidRPr="00035B27" w:rsidTr="00035B27">
        <w:trPr>
          <w:trHeight w:val="79"/>
        </w:trPr>
        <w:tc>
          <w:tcPr>
            <w:tcW w:w="13550" w:type="dxa"/>
          </w:tcPr>
          <w:p w:rsidR="00035B27" w:rsidRPr="00035B27" w:rsidRDefault="00035B27" w:rsidP="00035B27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449" w:type="dxa"/>
          </w:tcPr>
          <w:p w:rsidR="00035B27" w:rsidRPr="00035B27" w:rsidRDefault="00035B27" w:rsidP="00035B27">
            <w:pPr>
              <w:spacing w:after="0" w:line="240" w:lineRule="auto"/>
              <w:rPr>
                <w:sz w:val="2"/>
              </w:rPr>
            </w:pPr>
          </w:p>
        </w:tc>
      </w:tr>
    </w:tbl>
    <w:p w:rsidR="00035B27" w:rsidRDefault="00035B27" w:rsidP="00A375DD">
      <w:pPr>
        <w:jc w:val="center"/>
        <w:rPr>
          <w:b/>
          <w:sz w:val="26"/>
          <w:szCs w:val="26"/>
        </w:rPr>
      </w:pPr>
    </w:p>
    <w:p w:rsidR="00A375DD" w:rsidRPr="00D56E14" w:rsidRDefault="008D60CC" w:rsidP="00A375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III</w:t>
      </w:r>
      <w:r w:rsidR="00A375DD" w:rsidRPr="00A77124">
        <w:rPr>
          <w:b/>
          <w:sz w:val="26"/>
          <w:szCs w:val="26"/>
        </w:rPr>
        <w:t>.</w:t>
      </w:r>
    </w:p>
    <w:p w:rsidR="00A375DD" w:rsidRPr="00A77124" w:rsidRDefault="00A375DD" w:rsidP="00A375DD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>Kod objave svakom evidencijskom broju pridodat će se i dodatan broj koji označava redoslijed provedbe postupka javne nabave.</w:t>
      </w:r>
    </w:p>
    <w:p w:rsidR="00A375DD" w:rsidRPr="00A77124" w:rsidRDefault="008D60CC" w:rsidP="00A375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A375DD" w:rsidRPr="00A77124">
        <w:rPr>
          <w:b/>
          <w:sz w:val="26"/>
          <w:szCs w:val="26"/>
        </w:rPr>
        <w:t>V.</w:t>
      </w:r>
    </w:p>
    <w:p w:rsidR="00A375DD" w:rsidRPr="00A77124" w:rsidRDefault="00A375DD" w:rsidP="00A375DD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 xml:space="preserve">Ovaj Plan objavit će se na internetskoj stranici Općine Novo Virje </w:t>
      </w:r>
      <w:hyperlink r:id="rId7" w:history="1">
        <w:r w:rsidRPr="00A77124">
          <w:rPr>
            <w:rStyle w:val="Hiperveza"/>
            <w:sz w:val="26"/>
            <w:szCs w:val="26"/>
          </w:rPr>
          <w:t>http://www.novo-virje.hr/</w:t>
        </w:r>
      </w:hyperlink>
      <w:r w:rsidRPr="00A77124">
        <w:rPr>
          <w:sz w:val="26"/>
          <w:szCs w:val="26"/>
        </w:rPr>
        <w:t xml:space="preserve">, </w:t>
      </w:r>
      <w:r w:rsidR="00175FA9">
        <w:rPr>
          <w:sz w:val="26"/>
          <w:szCs w:val="26"/>
        </w:rPr>
        <w:t>a stupa na snagu danom donošenja</w:t>
      </w:r>
      <w:r w:rsidRPr="00A77124">
        <w:rPr>
          <w:sz w:val="26"/>
          <w:szCs w:val="26"/>
        </w:rPr>
        <w:t>.</w:t>
      </w:r>
    </w:p>
    <w:p w:rsidR="00A375DD" w:rsidRPr="00A77124" w:rsidRDefault="00A375DD" w:rsidP="00A375DD">
      <w:pPr>
        <w:rPr>
          <w:sz w:val="26"/>
          <w:szCs w:val="26"/>
        </w:rPr>
      </w:pP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A375DD" w:rsidRDefault="00851CB1" w:rsidP="00A375DD">
      <w:pPr>
        <w:spacing w:after="0"/>
        <w:ind w:firstLine="9923"/>
        <w:rPr>
          <w:b/>
          <w:sz w:val="26"/>
          <w:szCs w:val="26"/>
        </w:rPr>
      </w:pPr>
      <w:r>
        <w:rPr>
          <w:b/>
          <w:sz w:val="26"/>
          <w:szCs w:val="26"/>
        </w:rPr>
        <w:t>OPĆINSKI NAČELNIK</w:t>
      </w:r>
    </w:p>
    <w:p w:rsidR="00851CB1" w:rsidRPr="00A77124" w:rsidRDefault="00851CB1" w:rsidP="00A375DD">
      <w:pPr>
        <w:spacing w:after="0"/>
        <w:ind w:firstLine="9923"/>
        <w:rPr>
          <w:b/>
          <w:sz w:val="26"/>
          <w:szCs w:val="26"/>
        </w:rPr>
      </w:pPr>
    </w:p>
    <w:p w:rsidR="00A375DD" w:rsidRPr="00A77124" w:rsidRDefault="00035B27" w:rsidP="00A375DD">
      <w:pPr>
        <w:ind w:firstLine="9923"/>
        <w:rPr>
          <w:sz w:val="26"/>
          <w:szCs w:val="26"/>
        </w:rPr>
      </w:pPr>
      <w:r>
        <w:rPr>
          <w:sz w:val="26"/>
          <w:szCs w:val="26"/>
        </w:rPr>
        <w:t xml:space="preserve">       Mirko Remetović</w:t>
      </w: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9D7A38" w:rsidRDefault="009D7A38"/>
    <w:sectPr w:rsidR="009D7A38" w:rsidSect="006A30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0B8" w:rsidRDefault="001550B8" w:rsidP="00B15C14">
      <w:pPr>
        <w:spacing w:after="0" w:line="240" w:lineRule="auto"/>
      </w:pPr>
      <w:r>
        <w:separator/>
      </w:r>
    </w:p>
  </w:endnote>
  <w:endnote w:type="continuationSeparator" w:id="0">
    <w:p w:rsidR="001550B8" w:rsidRDefault="001550B8" w:rsidP="00B15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0B8" w:rsidRDefault="001550B8" w:rsidP="00B15C14">
      <w:pPr>
        <w:spacing w:after="0" w:line="240" w:lineRule="auto"/>
      </w:pPr>
      <w:r>
        <w:separator/>
      </w:r>
    </w:p>
  </w:footnote>
  <w:footnote w:type="continuationSeparator" w:id="0">
    <w:p w:rsidR="001550B8" w:rsidRDefault="001550B8" w:rsidP="00B15C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A5"/>
    <w:rsid w:val="00035B27"/>
    <w:rsid w:val="001550B8"/>
    <w:rsid w:val="00175FA9"/>
    <w:rsid w:val="002B75CD"/>
    <w:rsid w:val="00631EBA"/>
    <w:rsid w:val="006A30DB"/>
    <w:rsid w:val="006E5927"/>
    <w:rsid w:val="00770788"/>
    <w:rsid w:val="00851CB1"/>
    <w:rsid w:val="008D60CC"/>
    <w:rsid w:val="009659BE"/>
    <w:rsid w:val="009C6519"/>
    <w:rsid w:val="009D0BA5"/>
    <w:rsid w:val="009D7A38"/>
    <w:rsid w:val="00A375DD"/>
    <w:rsid w:val="00B15C14"/>
    <w:rsid w:val="00B46AA9"/>
    <w:rsid w:val="00B7109F"/>
    <w:rsid w:val="00CF733F"/>
    <w:rsid w:val="00D73F28"/>
    <w:rsid w:val="00E7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4BA8F"/>
  <w15:chartTrackingRefBased/>
  <w15:docId w15:val="{023F80C0-56F0-4BC6-BB7B-F4BFBFC3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EBA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A375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ovo-virje.h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Novo Virje</dc:creator>
  <cp:keywords/>
  <dc:description/>
  <cp:lastModifiedBy>Opcina Novo Virje</cp:lastModifiedBy>
  <cp:revision>19</cp:revision>
  <dcterms:created xsi:type="dcterms:W3CDTF">2021-02-11T07:41:00Z</dcterms:created>
  <dcterms:modified xsi:type="dcterms:W3CDTF">2022-03-09T08:52:00Z</dcterms:modified>
</cp:coreProperties>
</file>