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D19" w:rsidRPr="00DE21A9" w:rsidRDefault="00746C5E" w:rsidP="00746C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1A9">
        <w:rPr>
          <w:rFonts w:ascii="Times New Roman" w:hAnsi="Times New Roman" w:cs="Times New Roman"/>
          <w:b/>
          <w:sz w:val="24"/>
          <w:szCs w:val="24"/>
        </w:rPr>
        <w:t xml:space="preserve">Polugodišnji izvještaj o radu općinskog načelnika Općine Novo Virje za </w:t>
      </w:r>
    </w:p>
    <w:p w:rsidR="00746C5E" w:rsidRPr="00DE21A9" w:rsidRDefault="00746C5E" w:rsidP="00746C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1A9">
        <w:rPr>
          <w:rFonts w:ascii="Times New Roman" w:hAnsi="Times New Roman" w:cs="Times New Roman"/>
          <w:b/>
          <w:sz w:val="24"/>
          <w:szCs w:val="24"/>
        </w:rPr>
        <w:t>razdoblje s</w:t>
      </w:r>
      <w:r w:rsidR="00B35E10">
        <w:rPr>
          <w:rFonts w:ascii="Times New Roman" w:hAnsi="Times New Roman" w:cs="Times New Roman"/>
          <w:b/>
          <w:sz w:val="24"/>
          <w:szCs w:val="24"/>
        </w:rPr>
        <w:t>rpanj</w:t>
      </w:r>
      <w:r w:rsidRPr="00DE21A9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B35E10">
        <w:rPr>
          <w:rFonts w:ascii="Times New Roman" w:hAnsi="Times New Roman" w:cs="Times New Roman"/>
          <w:b/>
          <w:sz w:val="24"/>
          <w:szCs w:val="24"/>
        </w:rPr>
        <w:t>prosinac</w:t>
      </w:r>
      <w:r w:rsidRPr="00DE21A9">
        <w:rPr>
          <w:rFonts w:ascii="Times New Roman" w:hAnsi="Times New Roman" w:cs="Times New Roman"/>
          <w:b/>
          <w:sz w:val="24"/>
          <w:szCs w:val="24"/>
        </w:rPr>
        <w:t xml:space="preserve"> 2018. godine </w:t>
      </w:r>
    </w:p>
    <w:p w:rsidR="00746C5E" w:rsidRPr="00DE21A9" w:rsidRDefault="00746C5E" w:rsidP="00177C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46C5E" w:rsidRPr="00DE21A9" w:rsidRDefault="00746C5E" w:rsidP="006724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1A9">
        <w:rPr>
          <w:rFonts w:ascii="Times New Roman" w:hAnsi="Times New Roman" w:cs="Times New Roman"/>
          <w:b/>
          <w:sz w:val="24"/>
          <w:szCs w:val="24"/>
        </w:rPr>
        <w:tab/>
      </w:r>
    </w:p>
    <w:p w:rsidR="00746C5E" w:rsidRPr="00DE21A9" w:rsidRDefault="00746C5E" w:rsidP="006724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1A9">
        <w:rPr>
          <w:rFonts w:ascii="Times New Roman" w:hAnsi="Times New Roman" w:cs="Times New Roman"/>
          <w:sz w:val="24"/>
          <w:szCs w:val="24"/>
        </w:rPr>
        <w:tab/>
        <w:t xml:space="preserve">Sukladno članku 35. Zakona o lokalnoj i područnoj (regionalnoj) samoupravi podnosim </w:t>
      </w:r>
      <w:r w:rsidR="00B35E10">
        <w:rPr>
          <w:rFonts w:ascii="Times New Roman" w:hAnsi="Times New Roman" w:cs="Times New Roman"/>
          <w:sz w:val="24"/>
          <w:szCs w:val="24"/>
        </w:rPr>
        <w:t>4</w:t>
      </w:r>
      <w:r w:rsidRPr="00DE21A9">
        <w:rPr>
          <w:rFonts w:ascii="Times New Roman" w:hAnsi="Times New Roman" w:cs="Times New Roman"/>
          <w:sz w:val="24"/>
          <w:szCs w:val="24"/>
        </w:rPr>
        <w:t xml:space="preserve">. polugodišnje izvješće o radu </w:t>
      </w:r>
      <w:r w:rsidR="0087490C">
        <w:rPr>
          <w:rFonts w:ascii="Times New Roman" w:hAnsi="Times New Roman" w:cs="Times New Roman"/>
          <w:sz w:val="24"/>
          <w:szCs w:val="24"/>
        </w:rPr>
        <w:t>o</w:t>
      </w:r>
      <w:r w:rsidRPr="00DE21A9">
        <w:rPr>
          <w:rFonts w:ascii="Times New Roman" w:hAnsi="Times New Roman" w:cs="Times New Roman"/>
          <w:sz w:val="24"/>
          <w:szCs w:val="24"/>
        </w:rPr>
        <w:t>pćinskog načelnika Općine Novo Virje.</w:t>
      </w:r>
    </w:p>
    <w:p w:rsidR="00AD07F8" w:rsidRDefault="00746C5E" w:rsidP="006724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21A9">
        <w:rPr>
          <w:rFonts w:ascii="Times New Roman" w:hAnsi="Times New Roman" w:cs="Times New Roman"/>
          <w:sz w:val="24"/>
          <w:szCs w:val="24"/>
        </w:rPr>
        <w:tab/>
      </w:r>
      <w:r w:rsidR="0069393B">
        <w:rPr>
          <w:rFonts w:ascii="Times New Roman" w:hAnsi="Times New Roman" w:cs="Times New Roman"/>
          <w:sz w:val="24"/>
          <w:szCs w:val="24"/>
        </w:rPr>
        <w:t xml:space="preserve">Početkon srpnja </w:t>
      </w:r>
      <w:r w:rsidR="00AD07F8">
        <w:rPr>
          <w:rFonts w:ascii="Times New Roman" w:hAnsi="Times New Roman" w:cs="Times New Roman"/>
          <w:sz w:val="24"/>
          <w:szCs w:val="24"/>
        </w:rPr>
        <w:t>2018. godine sudjelovao sam u organizaciji Tamburijade zajedno sa D</w:t>
      </w:r>
      <w:r w:rsidR="00C9732E">
        <w:rPr>
          <w:rFonts w:ascii="Times New Roman" w:hAnsi="Times New Roman" w:cs="Times New Roman"/>
          <w:sz w:val="24"/>
          <w:szCs w:val="24"/>
        </w:rPr>
        <w:t>ar</w:t>
      </w:r>
      <w:r w:rsidR="00AD07F8">
        <w:rPr>
          <w:rFonts w:ascii="Times New Roman" w:hAnsi="Times New Roman" w:cs="Times New Roman"/>
          <w:sz w:val="24"/>
          <w:szCs w:val="24"/>
        </w:rPr>
        <w:t>kom Bezjak, članovima Vatrogasne zajednice Općine Novo Virje i KUD-a Širine.</w:t>
      </w:r>
    </w:p>
    <w:p w:rsidR="00AD07F8" w:rsidRDefault="00AD07F8" w:rsidP="006724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 manifestacija je uspjela i prikupila su se značajna financijska sredstva za rad Vatrogasne zajednice Općine Novo Virje. </w:t>
      </w:r>
    </w:p>
    <w:p w:rsidR="00AD07F8" w:rsidRDefault="00AD07F8" w:rsidP="00AD07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Tijekom srpnja i kolovoza 2018. godine radio sam na nab</w:t>
      </w:r>
      <w:r w:rsidR="001106E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vi i postavljanju dječjih igrala koja su montirana u dvorištima područnih škola Crnec i Medvedička, i to četiri ljuljačke, tri igračke za ljuljanje na elastičnoj opruzi  i jedna klackalica. Vrijednost</w:t>
      </w:r>
      <w:r w:rsidR="00621D3C">
        <w:rPr>
          <w:rFonts w:ascii="Times New Roman" w:hAnsi="Times New Roman" w:cs="Times New Roman"/>
          <w:sz w:val="24"/>
          <w:szCs w:val="24"/>
        </w:rPr>
        <w:t xml:space="preserve"> opreme i </w:t>
      </w:r>
      <w:r>
        <w:rPr>
          <w:rFonts w:ascii="Times New Roman" w:hAnsi="Times New Roman" w:cs="Times New Roman"/>
          <w:sz w:val="24"/>
          <w:szCs w:val="24"/>
        </w:rPr>
        <w:t xml:space="preserve"> radova je </w:t>
      </w:r>
      <w:r w:rsidR="00621D3C">
        <w:rPr>
          <w:rFonts w:ascii="Times New Roman" w:hAnsi="Times New Roman" w:cs="Times New Roman"/>
          <w:sz w:val="24"/>
          <w:szCs w:val="24"/>
        </w:rPr>
        <w:t>48.250,00</w:t>
      </w:r>
      <w:r>
        <w:rPr>
          <w:rFonts w:ascii="Times New Roman" w:hAnsi="Times New Roman" w:cs="Times New Roman"/>
          <w:sz w:val="24"/>
          <w:szCs w:val="24"/>
        </w:rPr>
        <w:t xml:space="preserve"> kuna, od čega je </w:t>
      </w:r>
      <w:r w:rsidR="00A479E8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pćina </w:t>
      </w:r>
      <w:r w:rsidR="00A479E8">
        <w:rPr>
          <w:rFonts w:ascii="Times New Roman" w:hAnsi="Times New Roman" w:cs="Times New Roman"/>
          <w:sz w:val="24"/>
          <w:szCs w:val="24"/>
        </w:rPr>
        <w:t xml:space="preserve">Novo Virje </w:t>
      </w:r>
      <w:r>
        <w:rPr>
          <w:rFonts w:ascii="Times New Roman" w:hAnsi="Times New Roman" w:cs="Times New Roman"/>
          <w:sz w:val="24"/>
          <w:szCs w:val="24"/>
        </w:rPr>
        <w:t>platila</w:t>
      </w:r>
      <w:r w:rsidR="00621D3C">
        <w:rPr>
          <w:rFonts w:ascii="Times New Roman" w:hAnsi="Times New Roman" w:cs="Times New Roman"/>
          <w:sz w:val="24"/>
          <w:szCs w:val="24"/>
        </w:rPr>
        <w:t xml:space="preserve"> 31.650,00</w:t>
      </w:r>
      <w:r>
        <w:rPr>
          <w:rFonts w:ascii="Times New Roman" w:hAnsi="Times New Roman" w:cs="Times New Roman"/>
          <w:sz w:val="24"/>
          <w:szCs w:val="24"/>
        </w:rPr>
        <w:t xml:space="preserve"> kuna, a Koprivničko – križevačka županija </w:t>
      </w:r>
      <w:r w:rsidR="00621D3C">
        <w:rPr>
          <w:rFonts w:ascii="Times New Roman" w:hAnsi="Times New Roman" w:cs="Times New Roman"/>
          <w:sz w:val="24"/>
          <w:szCs w:val="24"/>
        </w:rPr>
        <w:t>16.600,00</w:t>
      </w:r>
      <w:r>
        <w:rPr>
          <w:rFonts w:ascii="Times New Roman" w:hAnsi="Times New Roman" w:cs="Times New Roman"/>
          <w:sz w:val="24"/>
          <w:szCs w:val="24"/>
        </w:rPr>
        <w:t xml:space="preserve"> kuna. Sanaciju odloženog građevnog otpada u Kingovu koju nam je naredila inspekcija zaštite okoliša završio sam u devetom mjesecu.</w:t>
      </w:r>
      <w:r w:rsidR="006D5E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Vrijednost radova bila je </w:t>
      </w:r>
      <w:r w:rsidR="00621D3C">
        <w:rPr>
          <w:rFonts w:ascii="Times New Roman" w:hAnsi="Times New Roman" w:cs="Times New Roman"/>
          <w:sz w:val="24"/>
          <w:szCs w:val="24"/>
        </w:rPr>
        <w:t>50.671,39</w:t>
      </w:r>
      <w:r>
        <w:rPr>
          <w:rFonts w:ascii="Times New Roman" w:hAnsi="Times New Roman" w:cs="Times New Roman"/>
          <w:sz w:val="24"/>
          <w:szCs w:val="24"/>
        </w:rPr>
        <w:t xml:space="preserve"> kuna.</w:t>
      </w:r>
    </w:p>
    <w:p w:rsidR="00081393" w:rsidRDefault="00AD07F8" w:rsidP="00AD07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Izgradnja pješačkih staza na groblju započela je krajem osmog mjeseca i trajala je dva mjeseca, do blagdana S</w:t>
      </w:r>
      <w:r w:rsidR="006D5E9C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ih </w:t>
      </w:r>
      <w:r w:rsidR="006D5E9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vetih (1. studenoga 201</w:t>
      </w:r>
      <w:r w:rsidR="006D5E9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godine).</w:t>
      </w:r>
      <w:r w:rsidR="002A55FB">
        <w:rPr>
          <w:rFonts w:ascii="Times New Roman" w:hAnsi="Times New Roman" w:cs="Times New Roman"/>
          <w:sz w:val="24"/>
          <w:szCs w:val="24"/>
        </w:rPr>
        <w:t xml:space="preserve"> Na javnom natječaju </w:t>
      </w:r>
      <w:r w:rsidR="00081393">
        <w:rPr>
          <w:rFonts w:ascii="Times New Roman" w:hAnsi="Times New Roman" w:cs="Times New Roman"/>
          <w:sz w:val="24"/>
          <w:szCs w:val="24"/>
        </w:rPr>
        <w:t>za izvođenje radova odabrana je firma ''Kograd'' iz Pitomače. Dužina izgrađenih staza je 600 metara, a ukupna površina 1200 m2. Radovi su izvedeni na način da je iskopan humusni sloj zemlje i na njegovo mjesto postavljan tamponski sloj od šljunka, zatim su postavlj</w:t>
      </w:r>
      <w:r w:rsidR="00FB6292">
        <w:rPr>
          <w:rFonts w:ascii="Times New Roman" w:hAnsi="Times New Roman" w:cs="Times New Roman"/>
          <w:sz w:val="24"/>
          <w:szCs w:val="24"/>
        </w:rPr>
        <w:t>e</w:t>
      </w:r>
      <w:r w:rsidR="00081393">
        <w:rPr>
          <w:rFonts w:ascii="Times New Roman" w:hAnsi="Times New Roman" w:cs="Times New Roman"/>
          <w:sz w:val="24"/>
          <w:szCs w:val="24"/>
        </w:rPr>
        <w:t xml:space="preserve">ni rubnjaci, a između njih asfaltni sloj. Vrijednost radova je </w:t>
      </w:r>
      <w:r w:rsidR="001B296B">
        <w:rPr>
          <w:rFonts w:ascii="Times New Roman" w:hAnsi="Times New Roman" w:cs="Times New Roman"/>
          <w:sz w:val="24"/>
          <w:szCs w:val="24"/>
        </w:rPr>
        <w:t>398.500,00</w:t>
      </w:r>
      <w:r w:rsidR="00081393">
        <w:rPr>
          <w:rFonts w:ascii="Times New Roman" w:hAnsi="Times New Roman" w:cs="Times New Roman"/>
          <w:sz w:val="24"/>
          <w:szCs w:val="24"/>
        </w:rPr>
        <w:t xml:space="preserve"> kuna od čega je Ministarstvo regionalnog razvoja i fondova Europske unije dalo 100.000,00 kuna, Županija Koprivničko-križevačka</w:t>
      </w:r>
      <w:r w:rsidR="001B296B">
        <w:rPr>
          <w:rFonts w:ascii="Times New Roman" w:hAnsi="Times New Roman" w:cs="Times New Roman"/>
          <w:sz w:val="24"/>
          <w:szCs w:val="24"/>
        </w:rPr>
        <w:t xml:space="preserve"> 112.900,00</w:t>
      </w:r>
      <w:r w:rsidR="00081393">
        <w:rPr>
          <w:rFonts w:ascii="Times New Roman" w:hAnsi="Times New Roman" w:cs="Times New Roman"/>
          <w:sz w:val="24"/>
          <w:szCs w:val="24"/>
        </w:rPr>
        <w:t xml:space="preserve"> kuna, a Općina Novo Virje</w:t>
      </w:r>
      <w:r w:rsidR="001B296B">
        <w:rPr>
          <w:rFonts w:ascii="Times New Roman" w:hAnsi="Times New Roman" w:cs="Times New Roman"/>
          <w:sz w:val="24"/>
          <w:szCs w:val="24"/>
        </w:rPr>
        <w:t xml:space="preserve"> 185.600,00</w:t>
      </w:r>
      <w:r w:rsidR="00081393">
        <w:rPr>
          <w:rFonts w:ascii="Times New Roman" w:hAnsi="Times New Roman" w:cs="Times New Roman"/>
          <w:sz w:val="24"/>
          <w:szCs w:val="24"/>
        </w:rPr>
        <w:t xml:space="preserve"> kuna. Istovremeno sa izgradnjom staza uređeno je zemljište do groblja koje je kupljeno od Ljubice Mlinarić iz Virja.</w:t>
      </w:r>
      <w:r w:rsidR="004E448D">
        <w:rPr>
          <w:rFonts w:ascii="Times New Roman" w:hAnsi="Times New Roman" w:cs="Times New Roman"/>
          <w:sz w:val="24"/>
          <w:szCs w:val="24"/>
        </w:rPr>
        <w:t xml:space="preserve"> Na tu parcelu donesen je dio zemlje iskopan na groblju te je to poravnano da bi se kasnije parcela mogla lakše održavati.</w:t>
      </w:r>
    </w:p>
    <w:p w:rsidR="00864FAD" w:rsidRDefault="0013702E" w:rsidP="00AD07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11. mjesecu stigle su nam kante za miješani komunalni otpad koje smo nabavili od firme S.T.P. iz Zagreba. Vrijednosti kanti je 7</w:t>
      </w:r>
      <w:r w:rsidR="00C73AA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C73AA2">
        <w:rPr>
          <w:rFonts w:ascii="Times New Roman" w:hAnsi="Times New Roman" w:cs="Times New Roman"/>
          <w:sz w:val="24"/>
          <w:szCs w:val="24"/>
        </w:rPr>
        <w:t>986</w:t>
      </w:r>
      <w:r>
        <w:rPr>
          <w:rFonts w:ascii="Times New Roman" w:hAnsi="Times New Roman" w:cs="Times New Roman"/>
          <w:sz w:val="24"/>
          <w:szCs w:val="24"/>
        </w:rPr>
        <w:t>,</w:t>
      </w:r>
      <w:r w:rsidR="00C73AA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0 kuna od čega smo 50.000,00 kuna dobili od Ministarstva graditeljstva, 5.276,76 kuna od Županije Koprivničko-križevačke, a ostatak od  </w:t>
      </w:r>
      <w:r w:rsidR="00C73AA2">
        <w:rPr>
          <w:rFonts w:ascii="Times New Roman" w:hAnsi="Times New Roman" w:cs="Times New Roman"/>
          <w:sz w:val="24"/>
          <w:szCs w:val="24"/>
        </w:rPr>
        <w:t xml:space="preserve">16.709,74 </w:t>
      </w:r>
      <w:r>
        <w:rPr>
          <w:rFonts w:ascii="Times New Roman" w:hAnsi="Times New Roman" w:cs="Times New Roman"/>
          <w:sz w:val="24"/>
          <w:szCs w:val="24"/>
        </w:rPr>
        <w:t>kuna platila je Općina Novo Virje.</w:t>
      </w:r>
    </w:p>
    <w:p w:rsidR="0013702E" w:rsidRDefault="0013702E" w:rsidP="00AD07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zadnjem kvartalu 2018. godine zajedno sa još osam načelnika Općina (Podravske Sesvete, Kloštar Podravski, Ferdinandovac, </w:t>
      </w:r>
      <w:r w:rsidR="00FC36BE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irje, Gola, Peteranec, Hlebine, Rasinja) radio sam na osnivanju novog</w:t>
      </w:r>
      <w:r w:rsidR="007472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poduzeća za gospodarenje otpadom Drava kom d.o.o.</w:t>
      </w:r>
    </w:p>
    <w:p w:rsidR="0013702E" w:rsidRDefault="0013702E" w:rsidP="00AD07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Većinski vlasnici tog poduzeća </w:t>
      </w:r>
      <w:r w:rsidR="000F5D1B"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z w:val="24"/>
          <w:szCs w:val="24"/>
        </w:rPr>
        <w:t xml:space="preserve"> gore spomenut</w:t>
      </w:r>
      <w:r w:rsidR="000F5D1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općin</w:t>
      </w:r>
      <w:r w:rsidR="000F5D1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, a organizirali smo se zajedno iz razloga da omogućimo svojim građanima što jeftiniju javnu uslugu odvoza komunalnog otpada.</w:t>
      </w:r>
    </w:p>
    <w:p w:rsidR="0013702E" w:rsidRDefault="0013702E" w:rsidP="001370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u ovom polugodištu nastavljene su pripreme na projektu Zaželi – Brižne žene podravske koji nam je odobren od strane Ministarstva rada i mirovinskog sustava. Nositelj projekta je Općina Kalinovac, a Općine Podravske Sesvete, </w:t>
      </w:r>
      <w:r w:rsidR="00A432A4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erdinandovac, </w:t>
      </w:r>
      <w:r w:rsidR="00A432A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olve i Novo Virje su partneri u projektu. Isto tako u provođenju projekta sudjeluje Centar za socijalnu skrb Đurđevac i Hrvatski zavod za zapošljavanje Područni ured Križevci. Vrijednost projekta je 3.08</w:t>
      </w:r>
      <w:r w:rsidR="004C2D2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4C2D2E">
        <w:rPr>
          <w:rFonts w:ascii="Times New Roman" w:hAnsi="Times New Roman" w:cs="Times New Roman"/>
          <w:sz w:val="24"/>
          <w:szCs w:val="24"/>
        </w:rPr>
        <w:t>630</w:t>
      </w:r>
      <w:r>
        <w:rPr>
          <w:rFonts w:ascii="Times New Roman" w:hAnsi="Times New Roman" w:cs="Times New Roman"/>
          <w:sz w:val="24"/>
          <w:szCs w:val="24"/>
        </w:rPr>
        <w:t>,</w:t>
      </w:r>
      <w:r w:rsidR="004C2D2E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 kuna što je financirano iz Europskog socijalnog fonda, a iznos koji pripada Općini Novo Virje</w:t>
      </w:r>
      <w:r w:rsidR="0000463F">
        <w:rPr>
          <w:rFonts w:ascii="Times New Roman" w:hAnsi="Times New Roman" w:cs="Times New Roman"/>
          <w:sz w:val="24"/>
          <w:szCs w:val="24"/>
        </w:rPr>
        <w:t xml:space="preserve"> je 3</w:t>
      </w:r>
      <w:r w:rsidR="006E2D5D">
        <w:rPr>
          <w:rFonts w:ascii="Times New Roman" w:hAnsi="Times New Roman" w:cs="Times New Roman"/>
          <w:sz w:val="24"/>
          <w:szCs w:val="24"/>
        </w:rPr>
        <w:t>13</w:t>
      </w:r>
      <w:r w:rsidR="0000463F">
        <w:rPr>
          <w:rFonts w:ascii="Times New Roman" w:hAnsi="Times New Roman" w:cs="Times New Roman"/>
          <w:sz w:val="24"/>
          <w:szCs w:val="24"/>
        </w:rPr>
        <w:t>.</w:t>
      </w:r>
      <w:r w:rsidR="006E2D5D">
        <w:rPr>
          <w:rFonts w:ascii="Times New Roman" w:hAnsi="Times New Roman" w:cs="Times New Roman"/>
          <w:sz w:val="24"/>
          <w:szCs w:val="24"/>
        </w:rPr>
        <w:t>576</w:t>
      </w:r>
      <w:r w:rsidR="0000463F">
        <w:rPr>
          <w:rFonts w:ascii="Times New Roman" w:hAnsi="Times New Roman" w:cs="Times New Roman"/>
          <w:sz w:val="24"/>
          <w:szCs w:val="24"/>
        </w:rPr>
        <w:t>,</w:t>
      </w:r>
      <w:r w:rsidR="006E2D5D">
        <w:rPr>
          <w:rFonts w:ascii="Times New Roman" w:hAnsi="Times New Roman" w:cs="Times New Roman"/>
          <w:sz w:val="24"/>
          <w:szCs w:val="24"/>
        </w:rPr>
        <w:t>71</w:t>
      </w:r>
      <w:r w:rsidR="0000463F">
        <w:rPr>
          <w:rFonts w:ascii="Times New Roman" w:hAnsi="Times New Roman" w:cs="Times New Roman"/>
          <w:sz w:val="24"/>
          <w:szCs w:val="24"/>
        </w:rPr>
        <w:t xml:space="preserve"> kuna.</w:t>
      </w:r>
    </w:p>
    <w:p w:rsidR="0000463F" w:rsidRDefault="0000463F" w:rsidP="001370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Ovih šest mjeseci u Općini su bili zaposleni djelatnici iz Programa javnih radova, njih trojica</w:t>
      </w:r>
      <w:r w:rsidR="004223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koji su radili na uređenju javnih površina i uređenju groblja zajedno sa komunalnim radnikom.</w:t>
      </w:r>
    </w:p>
    <w:p w:rsidR="00E34257" w:rsidRPr="00DE21A9" w:rsidRDefault="00E34257" w:rsidP="00746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257" w:rsidRPr="00DE21A9" w:rsidRDefault="00E34257" w:rsidP="00746C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21A9">
        <w:rPr>
          <w:rFonts w:ascii="Times New Roman" w:hAnsi="Times New Roman" w:cs="Times New Roman"/>
          <w:sz w:val="24"/>
          <w:szCs w:val="24"/>
        </w:rPr>
        <w:tab/>
      </w:r>
    </w:p>
    <w:p w:rsidR="00E34257" w:rsidRPr="00DE21A9" w:rsidRDefault="00E34257" w:rsidP="00E342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21A9">
        <w:rPr>
          <w:rFonts w:ascii="Times New Roman" w:hAnsi="Times New Roman" w:cs="Times New Roman"/>
          <w:sz w:val="24"/>
          <w:szCs w:val="24"/>
        </w:rPr>
        <w:lastRenderedPageBreak/>
        <w:t>OPĆINSKI NAČELNIK</w:t>
      </w:r>
    </w:p>
    <w:p w:rsidR="00E34257" w:rsidRPr="00DE21A9" w:rsidRDefault="00E34257" w:rsidP="00A84C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21A9">
        <w:rPr>
          <w:rFonts w:ascii="Times New Roman" w:hAnsi="Times New Roman" w:cs="Times New Roman"/>
          <w:sz w:val="24"/>
          <w:szCs w:val="24"/>
        </w:rPr>
        <w:t xml:space="preserve">OPĆINE NOVO VIRJE </w:t>
      </w:r>
    </w:p>
    <w:p w:rsidR="00E34257" w:rsidRPr="00DE21A9" w:rsidRDefault="00E34257" w:rsidP="00E342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21A9">
        <w:rPr>
          <w:rFonts w:ascii="Times New Roman" w:hAnsi="Times New Roman" w:cs="Times New Roman"/>
          <w:sz w:val="24"/>
          <w:szCs w:val="24"/>
        </w:rPr>
        <w:t>KLASA: 023-01/1</w:t>
      </w:r>
      <w:r w:rsidR="00483F60">
        <w:rPr>
          <w:rFonts w:ascii="Times New Roman" w:hAnsi="Times New Roman" w:cs="Times New Roman"/>
          <w:sz w:val="24"/>
          <w:szCs w:val="24"/>
        </w:rPr>
        <w:t>9</w:t>
      </w:r>
      <w:r w:rsidRPr="00DE21A9">
        <w:rPr>
          <w:rFonts w:ascii="Times New Roman" w:hAnsi="Times New Roman" w:cs="Times New Roman"/>
          <w:sz w:val="24"/>
          <w:szCs w:val="24"/>
        </w:rPr>
        <w:t>-01/</w:t>
      </w:r>
      <w:r w:rsidR="00483F60">
        <w:rPr>
          <w:rFonts w:ascii="Times New Roman" w:hAnsi="Times New Roman" w:cs="Times New Roman"/>
          <w:sz w:val="24"/>
          <w:szCs w:val="24"/>
        </w:rPr>
        <w:t>__</w:t>
      </w:r>
    </w:p>
    <w:p w:rsidR="00E34257" w:rsidRPr="00DE21A9" w:rsidRDefault="00E34257" w:rsidP="00E342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21A9">
        <w:rPr>
          <w:rFonts w:ascii="Times New Roman" w:hAnsi="Times New Roman" w:cs="Times New Roman"/>
          <w:sz w:val="24"/>
          <w:szCs w:val="24"/>
        </w:rPr>
        <w:t>URBROJ: 2137/22-1</w:t>
      </w:r>
      <w:r w:rsidR="00483F60">
        <w:rPr>
          <w:rFonts w:ascii="Times New Roman" w:hAnsi="Times New Roman" w:cs="Times New Roman"/>
          <w:sz w:val="24"/>
          <w:szCs w:val="24"/>
        </w:rPr>
        <w:t>9</w:t>
      </w:r>
      <w:r w:rsidRPr="00DE21A9">
        <w:rPr>
          <w:rFonts w:ascii="Times New Roman" w:hAnsi="Times New Roman" w:cs="Times New Roman"/>
          <w:sz w:val="24"/>
          <w:szCs w:val="24"/>
        </w:rPr>
        <w:t>-1</w:t>
      </w:r>
    </w:p>
    <w:p w:rsidR="00E34257" w:rsidRPr="00DE21A9" w:rsidRDefault="00E34257" w:rsidP="00E342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21A9">
        <w:rPr>
          <w:rFonts w:ascii="Times New Roman" w:hAnsi="Times New Roman" w:cs="Times New Roman"/>
          <w:sz w:val="24"/>
          <w:szCs w:val="24"/>
        </w:rPr>
        <w:t xml:space="preserve">Novo Virje, </w:t>
      </w:r>
      <w:r w:rsidR="00483F60">
        <w:rPr>
          <w:rFonts w:ascii="Times New Roman" w:hAnsi="Times New Roman" w:cs="Times New Roman"/>
          <w:sz w:val="24"/>
          <w:szCs w:val="24"/>
        </w:rPr>
        <w:t>__</w:t>
      </w:r>
      <w:r w:rsidR="00A84CFC">
        <w:rPr>
          <w:rFonts w:ascii="Times New Roman" w:hAnsi="Times New Roman" w:cs="Times New Roman"/>
          <w:sz w:val="24"/>
          <w:szCs w:val="24"/>
        </w:rPr>
        <w:t xml:space="preserve">. </w:t>
      </w:r>
      <w:r w:rsidR="00D12945">
        <w:rPr>
          <w:rFonts w:ascii="Times New Roman" w:hAnsi="Times New Roman" w:cs="Times New Roman"/>
          <w:sz w:val="24"/>
          <w:szCs w:val="24"/>
        </w:rPr>
        <w:t>travnja</w:t>
      </w:r>
      <w:bookmarkStart w:id="0" w:name="_GoBack"/>
      <w:bookmarkEnd w:id="0"/>
      <w:r w:rsidR="00A84CFC">
        <w:rPr>
          <w:rFonts w:ascii="Times New Roman" w:hAnsi="Times New Roman" w:cs="Times New Roman"/>
          <w:sz w:val="24"/>
          <w:szCs w:val="24"/>
        </w:rPr>
        <w:t xml:space="preserve"> 201</w:t>
      </w:r>
      <w:r w:rsidR="00483F60">
        <w:rPr>
          <w:rFonts w:ascii="Times New Roman" w:hAnsi="Times New Roman" w:cs="Times New Roman"/>
          <w:sz w:val="24"/>
          <w:szCs w:val="24"/>
        </w:rPr>
        <w:t>9</w:t>
      </w:r>
      <w:r w:rsidR="00A84CFC">
        <w:rPr>
          <w:rFonts w:ascii="Times New Roman" w:hAnsi="Times New Roman" w:cs="Times New Roman"/>
          <w:sz w:val="24"/>
          <w:szCs w:val="24"/>
        </w:rPr>
        <w:t>.</w:t>
      </w:r>
    </w:p>
    <w:p w:rsidR="00E34257" w:rsidRPr="00DE21A9" w:rsidRDefault="00E34257" w:rsidP="00E342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21A9">
        <w:rPr>
          <w:rFonts w:ascii="Times New Roman" w:hAnsi="Times New Roman" w:cs="Times New Roman"/>
          <w:sz w:val="24"/>
          <w:szCs w:val="24"/>
        </w:rPr>
        <w:tab/>
      </w:r>
      <w:r w:rsidRPr="00DE21A9">
        <w:rPr>
          <w:rFonts w:ascii="Times New Roman" w:hAnsi="Times New Roman" w:cs="Times New Roman"/>
          <w:sz w:val="24"/>
          <w:szCs w:val="24"/>
        </w:rPr>
        <w:tab/>
      </w:r>
      <w:r w:rsidRPr="00DE21A9">
        <w:rPr>
          <w:rFonts w:ascii="Times New Roman" w:hAnsi="Times New Roman" w:cs="Times New Roman"/>
          <w:sz w:val="24"/>
          <w:szCs w:val="24"/>
        </w:rPr>
        <w:tab/>
        <w:t xml:space="preserve">OPĆINSKI NAČELNIK: </w:t>
      </w:r>
    </w:p>
    <w:p w:rsidR="00E34257" w:rsidRPr="00DE21A9" w:rsidRDefault="00E34257" w:rsidP="00E342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21A9">
        <w:rPr>
          <w:rFonts w:ascii="Times New Roman" w:hAnsi="Times New Roman" w:cs="Times New Roman"/>
          <w:sz w:val="24"/>
          <w:szCs w:val="24"/>
        </w:rPr>
        <w:t xml:space="preserve">Branko Mesarov, dr.vet.med. </w:t>
      </w:r>
    </w:p>
    <w:sectPr w:rsidR="00E34257" w:rsidRPr="00DE2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C5E"/>
    <w:rsid w:val="0000463F"/>
    <w:rsid w:val="00037D19"/>
    <w:rsid w:val="00081393"/>
    <w:rsid w:val="000F5D1B"/>
    <w:rsid w:val="001106E1"/>
    <w:rsid w:val="0013702E"/>
    <w:rsid w:val="00177C24"/>
    <w:rsid w:val="001B296B"/>
    <w:rsid w:val="001F7648"/>
    <w:rsid w:val="00206D50"/>
    <w:rsid w:val="002A55FB"/>
    <w:rsid w:val="004223D3"/>
    <w:rsid w:val="00483F60"/>
    <w:rsid w:val="004C2D2E"/>
    <w:rsid w:val="004E448D"/>
    <w:rsid w:val="00543E37"/>
    <w:rsid w:val="005620FC"/>
    <w:rsid w:val="00621D3C"/>
    <w:rsid w:val="006724EF"/>
    <w:rsid w:val="0069393B"/>
    <w:rsid w:val="006D5E9C"/>
    <w:rsid w:val="006E2D5D"/>
    <w:rsid w:val="00746C5E"/>
    <w:rsid w:val="007472D7"/>
    <w:rsid w:val="007D61C9"/>
    <w:rsid w:val="00864FAD"/>
    <w:rsid w:val="0087490C"/>
    <w:rsid w:val="008C69B1"/>
    <w:rsid w:val="00A432A4"/>
    <w:rsid w:val="00A479E8"/>
    <w:rsid w:val="00A51FFC"/>
    <w:rsid w:val="00A84CFC"/>
    <w:rsid w:val="00AD07F8"/>
    <w:rsid w:val="00B35E10"/>
    <w:rsid w:val="00BF07E2"/>
    <w:rsid w:val="00C73AA2"/>
    <w:rsid w:val="00C9732E"/>
    <w:rsid w:val="00D12945"/>
    <w:rsid w:val="00DE21A9"/>
    <w:rsid w:val="00E34257"/>
    <w:rsid w:val="00E7268F"/>
    <w:rsid w:val="00F64685"/>
    <w:rsid w:val="00FB6292"/>
    <w:rsid w:val="00FC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E5411"/>
  <w15:docId w15:val="{1FAD0E10-A97C-4C86-A94E-42DD77344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97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973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Korisnik</cp:lastModifiedBy>
  <cp:revision>35</cp:revision>
  <cp:lastPrinted>2019-03-22T13:18:00Z</cp:lastPrinted>
  <dcterms:created xsi:type="dcterms:W3CDTF">2018-09-07T07:41:00Z</dcterms:created>
  <dcterms:modified xsi:type="dcterms:W3CDTF">2020-01-23T13:01:00Z</dcterms:modified>
</cp:coreProperties>
</file>